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24FA" w14:textId="77777777" w:rsidR="00E91124" w:rsidRDefault="00E91124" w:rsidP="00E91124">
      <w:pPr>
        <w:jc w:val="right"/>
      </w:pPr>
    </w:p>
    <w:p w14:paraId="3FDA72AC" w14:textId="6AC27EEE" w:rsidR="00E91124" w:rsidRPr="00E91124" w:rsidRDefault="00E91124" w:rsidP="002B3266">
      <w:pPr>
        <w:jc w:val="center"/>
        <w:rPr>
          <w:b/>
          <w:sz w:val="28"/>
        </w:rPr>
      </w:pPr>
      <w:bookmarkStart w:id="0" w:name="_Toc52866593"/>
      <w:r w:rsidRPr="00E91124">
        <w:rPr>
          <w:b/>
          <w:sz w:val="28"/>
        </w:rPr>
        <w:t>Задание</w:t>
      </w:r>
    </w:p>
    <w:p w14:paraId="3A6E00E2" w14:textId="428C7097" w:rsidR="00E91124" w:rsidRPr="00E91124" w:rsidRDefault="00E91124" w:rsidP="002B3266">
      <w:pPr>
        <w:jc w:val="center"/>
        <w:rPr>
          <w:b/>
          <w:sz w:val="28"/>
        </w:rPr>
      </w:pPr>
      <w:r w:rsidRPr="00E91124">
        <w:rPr>
          <w:b/>
          <w:sz w:val="28"/>
        </w:rPr>
        <w:t>Отборочных соревнований</w:t>
      </w:r>
    </w:p>
    <w:p w14:paraId="001ED0D3" w14:textId="79C2A8A2" w:rsidR="00E91124" w:rsidRDefault="00E91124" w:rsidP="002B3266">
      <w:pPr>
        <w:jc w:val="center"/>
        <w:rPr>
          <w:b/>
          <w:sz w:val="28"/>
        </w:rPr>
      </w:pPr>
      <w:r w:rsidRPr="00E91124">
        <w:rPr>
          <w:b/>
          <w:sz w:val="28"/>
        </w:rPr>
        <w:t xml:space="preserve">к </w:t>
      </w:r>
      <w:r w:rsidR="008F204B">
        <w:rPr>
          <w:b/>
          <w:sz w:val="28"/>
        </w:rPr>
        <w:t>р</w:t>
      </w:r>
      <w:r w:rsidRPr="00E91124">
        <w:rPr>
          <w:b/>
          <w:sz w:val="28"/>
        </w:rPr>
        <w:t>егиональному</w:t>
      </w:r>
      <w:r w:rsidR="008F204B">
        <w:rPr>
          <w:b/>
          <w:sz w:val="28"/>
        </w:rPr>
        <w:t xml:space="preserve"> этапу</w:t>
      </w:r>
      <w:r w:rsidRPr="00E91124">
        <w:rPr>
          <w:b/>
          <w:sz w:val="28"/>
        </w:rPr>
        <w:t xml:space="preserve"> чемпионат</w:t>
      </w:r>
      <w:r w:rsidR="008F204B">
        <w:rPr>
          <w:b/>
          <w:sz w:val="28"/>
        </w:rPr>
        <w:t xml:space="preserve">а профессионального мастерства «Профессионалы» </w:t>
      </w:r>
      <w:r w:rsidR="008F204B" w:rsidRPr="00E91124">
        <w:rPr>
          <w:b/>
          <w:sz w:val="28"/>
        </w:rPr>
        <w:t>- 202</w:t>
      </w:r>
      <w:r w:rsidR="008F204B">
        <w:rPr>
          <w:b/>
          <w:sz w:val="28"/>
        </w:rPr>
        <w:t>3 в</w:t>
      </w:r>
      <w:r w:rsidRPr="00E91124">
        <w:rPr>
          <w:b/>
          <w:sz w:val="28"/>
        </w:rPr>
        <w:t xml:space="preserve"> </w:t>
      </w:r>
      <w:r w:rsidR="008F204B">
        <w:rPr>
          <w:b/>
          <w:sz w:val="28"/>
        </w:rPr>
        <w:t>Кузбассе</w:t>
      </w:r>
      <w:r w:rsidRPr="00E91124">
        <w:rPr>
          <w:b/>
          <w:sz w:val="28"/>
        </w:rPr>
        <w:t xml:space="preserve"> по компетенции  «Электромонтаж»</w:t>
      </w:r>
      <w:bookmarkEnd w:id="0"/>
    </w:p>
    <w:p w14:paraId="393DCDAC" w14:textId="77777777" w:rsidR="00E91124" w:rsidRDefault="00E91124" w:rsidP="002B3266">
      <w:pPr>
        <w:jc w:val="center"/>
        <w:rPr>
          <w:b/>
          <w:sz w:val="28"/>
        </w:rPr>
      </w:pPr>
    </w:p>
    <w:p w14:paraId="130820F8" w14:textId="35F64E31" w:rsidR="00E91124" w:rsidRPr="00E91124" w:rsidRDefault="00E91124" w:rsidP="002B3266">
      <w:pPr>
        <w:jc w:val="center"/>
        <w:rPr>
          <w:b/>
          <w:sz w:val="28"/>
        </w:rPr>
      </w:pPr>
      <w:r w:rsidRPr="00E91124">
        <w:rPr>
          <w:b/>
          <w:sz w:val="28"/>
        </w:rPr>
        <w:t>Модул</w:t>
      </w:r>
      <w:r w:rsidR="00594072">
        <w:rPr>
          <w:b/>
          <w:sz w:val="28"/>
        </w:rPr>
        <w:t>ь</w:t>
      </w:r>
      <w:r w:rsidRPr="00E91124">
        <w:rPr>
          <w:b/>
          <w:sz w:val="28"/>
        </w:rPr>
        <w:t xml:space="preserve"> с описанием работ</w:t>
      </w:r>
    </w:p>
    <w:p w14:paraId="39E59805" w14:textId="77777777" w:rsidR="00E91124" w:rsidRPr="00E91124" w:rsidRDefault="00E91124" w:rsidP="002B3266">
      <w:pPr>
        <w:spacing w:line="360" w:lineRule="auto"/>
        <w:jc w:val="center"/>
        <w:rPr>
          <w:b/>
          <w:sz w:val="28"/>
        </w:rPr>
      </w:pPr>
      <w:r w:rsidRPr="00E91124">
        <w:rPr>
          <w:b/>
          <w:sz w:val="28"/>
        </w:rPr>
        <w:t>Модуль 1: Монтаж в промышленной и гражданской отраслях</w:t>
      </w:r>
    </w:p>
    <w:p w14:paraId="3805CE0F" w14:textId="1A23F5A8" w:rsidR="00E91124" w:rsidRPr="00E91124" w:rsidRDefault="00E91124" w:rsidP="002B3266">
      <w:pPr>
        <w:spacing w:line="360" w:lineRule="auto"/>
        <w:jc w:val="both"/>
        <w:rPr>
          <w:sz w:val="28"/>
        </w:rPr>
      </w:pPr>
      <w:r w:rsidRPr="00E91124">
        <w:rPr>
          <w:sz w:val="28"/>
        </w:rPr>
        <w:t xml:space="preserve">Участнику, в отведенное время необходимо выполнить монтаж электроустановки реверсивного управления асинхронным двигателем, включающего в себя </w:t>
      </w:r>
      <w:proofErr w:type="spellStart"/>
      <w:r w:rsidRPr="00E91124">
        <w:rPr>
          <w:sz w:val="28"/>
        </w:rPr>
        <w:t>кабеленесущие</w:t>
      </w:r>
      <w:proofErr w:type="spellEnd"/>
      <w:r w:rsidRPr="00E91124">
        <w:rPr>
          <w:sz w:val="28"/>
        </w:rPr>
        <w:t xml:space="preserve"> системы, элементы управления и сигнализации, выполнить монтаж и коммутацию НКУ руководствуясь монтажными и (или) иными схемами, предусмотренными заданием</w:t>
      </w:r>
      <w:r w:rsidR="00AA3E8E">
        <w:rPr>
          <w:sz w:val="28"/>
        </w:rPr>
        <w:t xml:space="preserve"> (принципиальная схема не предусмотрена)</w:t>
      </w:r>
      <w:r w:rsidR="00303055">
        <w:rPr>
          <w:sz w:val="28"/>
        </w:rPr>
        <w:t>.</w:t>
      </w:r>
    </w:p>
    <w:p w14:paraId="4997A231" w14:textId="0217307F" w:rsidR="00AA3E8E" w:rsidRPr="00AA3E8E" w:rsidRDefault="00AA3E8E" w:rsidP="00303055">
      <w:pPr>
        <w:spacing w:line="360" w:lineRule="auto"/>
        <w:ind w:firstLine="709"/>
        <w:jc w:val="both"/>
        <w:rPr>
          <w:sz w:val="28"/>
        </w:rPr>
      </w:pPr>
      <w:r w:rsidRPr="00AA3E8E">
        <w:rPr>
          <w:sz w:val="28"/>
        </w:rPr>
        <w:t>Технологический процесс: условные ворота двигаются на условных рельсах</w:t>
      </w:r>
      <w:r w:rsidR="00303055">
        <w:rPr>
          <w:sz w:val="28"/>
        </w:rPr>
        <w:t xml:space="preserve"> и</w:t>
      </w:r>
      <w:r w:rsidRPr="00AA3E8E">
        <w:rPr>
          <w:sz w:val="28"/>
        </w:rPr>
        <w:t xml:space="preserve"> приводятся в движение с помощью двигателя</w:t>
      </w:r>
      <w:r w:rsidR="00303055">
        <w:rPr>
          <w:sz w:val="28"/>
        </w:rPr>
        <w:t>,</w:t>
      </w:r>
      <w:r w:rsidRPr="00AA3E8E">
        <w:rPr>
          <w:sz w:val="28"/>
        </w:rPr>
        <w:t xml:space="preserve"> который вращается по часовой стрелке и против часовой стрелки.</w:t>
      </w:r>
    </w:p>
    <w:p w14:paraId="59360F89" w14:textId="278508E8" w:rsidR="00AA3E8E" w:rsidRPr="00AA3E8E" w:rsidRDefault="00AA3E8E" w:rsidP="00282BAD">
      <w:pPr>
        <w:spacing w:line="360" w:lineRule="auto"/>
        <w:ind w:firstLine="709"/>
        <w:jc w:val="both"/>
        <w:rPr>
          <w:sz w:val="28"/>
        </w:rPr>
      </w:pPr>
      <w:r w:rsidRPr="00AA3E8E">
        <w:rPr>
          <w:sz w:val="28"/>
        </w:rPr>
        <w:t>Управляется система кнопкой SB1 датчиком движения BK и двумя кольцевыми</w:t>
      </w:r>
      <w:r w:rsidR="0046170D">
        <w:rPr>
          <w:sz w:val="28"/>
        </w:rPr>
        <w:t xml:space="preserve"> выключателями SQ1 и SQ2. Три</w:t>
      </w:r>
      <w:r w:rsidRPr="00AA3E8E">
        <w:rPr>
          <w:sz w:val="28"/>
        </w:rPr>
        <w:t xml:space="preserve"> лампочки индикации: HL1- зеленая ворота открыты, HL2- красная ворота закрыты, HL3- синяя работает параллельно включению сигнала с SB1, при снятии сигнала лампочка HL3 отключается.</w:t>
      </w:r>
    </w:p>
    <w:p w14:paraId="09FEDD87" w14:textId="50B01203" w:rsidR="00AA3E8E" w:rsidRPr="00AA3E8E" w:rsidRDefault="00AA3E8E" w:rsidP="00282BAD">
      <w:pPr>
        <w:spacing w:line="360" w:lineRule="auto"/>
        <w:ind w:firstLine="709"/>
        <w:jc w:val="both"/>
        <w:rPr>
          <w:sz w:val="28"/>
        </w:rPr>
      </w:pPr>
      <w:r w:rsidRPr="00AA3E8E">
        <w:rPr>
          <w:sz w:val="28"/>
        </w:rPr>
        <w:t>Режим ожидания: концевой выключатель SQ2 пода</w:t>
      </w:r>
      <w:r w:rsidR="001323F2">
        <w:rPr>
          <w:sz w:val="28"/>
        </w:rPr>
        <w:t>е</w:t>
      </w:r>
      <w:r w:rsidRPr="00AA3E8E">
        <w:rPr>
          <w:sz w:val="28"/>
        </w:rPr>
        <w:t>т сигнал систем</w:t>
      </w:r>
      <w:r w:rsidR="001323F2">
        <w:rPr>
          <w:sz w:val="28"/>
        </w:rPr>
        <w:t>е</w:t>
      </w:r>
      <w:r w:rsidRPr="00AA3E8E">
        <w:rPr>
          <w:sz w:val="28"/>
        </w:rPr>
        <w:t xml:space="preserve">, HL2 </w:t>
      </w:r>
      <w:proofErr w:type="gramStart"/>
      <w:r w:rsidRPr="00AA3E8E">
        <w:rPr>
          <w:sz w:val="28"/>
        </w:rPr>
        <w:t>включена,  двигатель</w:t>
      </w:r>
      <w:proofErr w:type="gramEnd"/>
      <w:r w:rsidRPr="00AA3E8E">
        <w:rPr>
          <w:sz w:val="28"/>
        </w:rPr>
        <w:t xml:space="preserve"> М отключен. После поступления сигнала SB1 параллельно включается лампочка HL3, двигатель начинает движение по часовой стрелке, условные воро</w:t>
      </w:r>
      <w:r w:rsidR="0046170D">
        <w:rPr>
          <w:sz w:val="28"/>
        </w:rPr>
        <w:t>та начинают движение на открытие, концевой выключатель</w:t>
      </w:r>
      <w:r w:rsidRPr="00AA3E8E">
        <w:rPr>
          <w:sz w:val="28"/>
        </w:rPr>
        <w:t xml:space="preserve"> SQ2  перестает передавать сигнал системе, </w:t>
      </w:r>
      <w:r w:rsidR="0046170D">
        <w:rPr>
          <w:sz w:val="28"/>
        </w:rPr>
        <w:t>HL2 выключается.</w:t>
      </w:r>
      <w:r w:rsidRPr="00AA3E8E">
        <w:rPr>
          <w:sz w:val="28"/>
        </w:rPr>
        <w:t xml:space="preserve"> </w:t>
      </w:r>
    </w:p>
    <w:p w14:paraId="118546F5" w14:textId="789860BD" w:rsidR="00AA3E8E" w:rsidRPr="00AA3E8E" w:rsidRDefault="00AA3E8E" w:rsidP="00282BAD">
      <w:pPr>
        <w:spacing w:line="360" w:lineRule="auto"/>
        <w:ind w:firstLine="709"/>
        <w:jc w:val="both"/>
        <w:rPr>
          <w:sz w:val="28"/>
        </w:rPr>
      </w:pPr>
      <w:r w:rsidRPr="00AA3E8E">
        <w:rPr>
          <w:sz w:val="28"/>
        </w:rPr>
        <w:t>Как только ворота доходят до концевого выключателя SQ1, двигатель М выключается, начинается десятисекундный отчет времени до начала движения ворот на закрытие HL1 включается. По истечению десяти секунд двигатель М начинает вращаться по часовой стрелке, ворота начинают дви</w:t>
      </w:r>
      <w:r w:rsidR="0046170D">
        <w:rPr>
          <w:sz w:val="28"/>
        </w:rPr>
        <w:t>жения до закрытия,</w:t>
      </w:r>
      <w:r w:rsidRPr="00AA3E8E">
        <w:rPr>
          <w:sz w:val="28"/>
        </w:rPr>
        <w:t xml:space="preserve"> SQ1 перестает подавать сигнал системе, лампочка  </w:t>
      </w:r>
      <w:r w:rsidRPr="00AA3E8E">
        <w:rPr>
          <w:sz w:val="28"/>
        </w:rPr>
        <w:lastRenderedPageBreak/>
        <w:t>HL1 выключается. По достижении воротами концевого выключателя SQ2 двигатель М выключается, HL2 включается.</w:t>
      </w:r>
    </w:p>
    <w:p w14:paraId="40FFE059" w14:textId="23B4636F" w:rsidR="00AA3E8E" w:rsidRPr="00AA3E8E" w:rsidRDefault="00AA3E8E" w:rsidP="00282BAD">
      <w:pPr>
        <w:spacing w:line="360" w:lineRule="auto"/>
        <w:ind w:firstLine="709"/>
        <w:jc w:val="both"/>
        <w:rPr>
          <w:sz w:val="28"/>
        </w:rPr>
      </w:pPr>
      <w:r w:rsidRPr="00AA3E8E">
        <w:rPr>
          <w:sz w:val="28"/>
        </w:rPr>
        <w:t>Если во время движения ворот на закрытие в</w:t>
      </w:r>
      <w:r w:rsidR="0046170D">
        <w:rPr>
          <w:sz w:val="28"/>
        </w:rPr>
        <w:t xml:space="preserve"> сторону SQ2 нажата кнопка SB1</w:t>
      </w:r>
      <w:r w:rsidR="004A348D">
        <w:rPr>
          <w:sz w:val="28"/>
        </w:rPr>
        <w:t xml:space="preserve"> </w:t>
      </w:r>
      <w:r w:rsidR="0046170D">
        <w:rPr>
          <w:sz w:val="28"/>
        </w:rPr>
        <w:t>(</w:t>
      </w:r>
      <w:r w:rsidRPr="00AA3E8E">
        <w:rPr>
          <w:sz w:val="28"/>
        </w:rPr>
        <w:t>сигнал с датчика движения</w:t>
      </w:r>
      <w:r w:rsidR="0046170D">
        <w:rPr>
          <w:sz w:val="28"/>
        </w:rPr>
        <w:t>)</w:t>
      </w:r>
      <w:r w:rsidRPr="00AA3E8E">
        <w:rPr>
          <w:sz w:val="28"/>
        </w:rPr>
        <w:t>, тогда двигатель должен переключиться на открытие</w:t>
      </w:r>
      <w:r w:rsidR="004A348D">
        <w:rPr>
          <w:sz w:val="28"/>
        </w:rPr>
        <w:t>,</w:t>
      </w:r>
      <w:r w:rsidRPr="00AA3E8E">
        <w:rPr>
          <w:sz w:val="28"/>
        </w:rPr>
        <w:t xml:space="preserve"> то есть вращаться против часовой стрелки</w:t>
      </w:r>
      <w:r w:rsidR="004A348D">
        <w:rPr>
          <w:sz w:val="28"/>
        </w:rPr>
        <w:t xml:space="preserve">, </w:t>
      </w:r>
      <w:r w:rsidRPr="00AA3E8E">
        <w:rPr>
          <w:sz w:val="28"/>
        </w:rPr>
        <w:t xml:space="preserve">ворота должны идти в сторону SQ1. Как только ворота доходят до концевого выключателя SQ1 двигатель выключается, начинается 10 секундный отчет времени до начала движения ворот до закрытия, HL1 включена. </w:t>
      </w:r>
    </w:p>
    <w:p w14:paraId="51BEF1E9" w14:textId="66410B74" w:rsidR="00E91124" w:rsidRDefault="00AA3E8E" w:rsidP="004A348D">
      <w:pPr>
        <w:spacing w:line="360" w:lineRule="auto"/>
        <w:ind w:firstLine="709"/>
        <w:jc w:val="both"/>
        <w:rPr>
          <w:sz w:val="28"/>
        </w:rPr>
      </w:pPr>
      <w:r w:rsidRPr="00AA3E8E">
        <w:rPr>
          <w:sz w:val="28"/>
        </w:rPr>
        <w:t>По истечению десяти секунд двигатель начинает вращение по часовой стрелке ворота двигаются на закрытие в сторону SQ2, SQ1 перестает подавать сигнал системе, лампочка HL1 выключена. Как только ворота доходят до концевого выключателя SQ2, SQ2 начинает подавать сигнал системе, двигатель М отключается, лампочка HL2 включена, ворота в режиме ожидания.</w:t>
      </w:r>
    </w:p>
    <w:p w14:paraId="4738E643" w14:textId="01D128B8" w:rsidR="00904419" w:rsidRDefault="00904419" w:rsidP="00AA3E8E">
      <w:pPr>
        <w:spacing w:line="360" w:lineRule="auto"/>
        <w:jc w:val="both"/>
        <w:rPr>
          <w:sz w:val="28"/>
        </w:rPr>
      </w:pPr>
      <w:r>
        <w:rPr>
          <w:sz w:val="28"/>
        </w:rPr>
        <w:t>Время на выполнение задания 120 минут.</w:t>
      </w:r>
    </w:p>
    <w:p w14:paraId="281B2BCE" w14:textId="2865EBF3" w:rsidR="006B5C05" w:rsidRPr="006B5C05" w:rsidRDefault="006B5C05" w:rsidP="00282BAD">
      <w:pPr>
        <w:spacing w:line="360" w:lineRule="auto"/>
        <w:ind w:firstLine="709"/>
        <w:jc w:val="both"/>
        <w:rPr>
          <w:sz w:val="28"/>
        </w:rPr>
      </w:pPr>
      <w:r w:rsidRPr="00364C01">
        <w:rPr>
          <w:b/>
          <w:bCs/>
          <w:sz w:val="28"/>
        </w:rPr>
        <w:t>Рекомендуемой инструмент:</w:t>
      </w:r>
      <w:r>
        <w:rPr>
          <w:sz w:val="28"/>
        </w:rPr>
        <w:t xml:space="preserve"> набор отверток, обжимные клещи, </w:t>
      </w:r>
      <w:proofErr w:type="spellStart"/>
      <w:r>
        <w:rPr>
          <w:sz w:val="28"/>
        </w:rPr>
        <w:t>бокорезы</w:t>
      </w:r>
      <w:proofErr w:type="spellEnd"/>
      <w:r>
        <w:rPr>
          <w:sz w:val="28"/>
        </w:rPr>
        <w:t xml:space="preserve">, клещи для снятия изоляции, нож для снятия изоляции, мультиметр, рулетка, карандаш, резинка, уровень. Набор наконечников НШВИ для провода </w:t>
      </w:r>
      <w:proofErr w:type="spellStart"/>
      <w:r>
        <w:rPr>
          <w:sz w:val="28"/>
        </w:rPr>
        <w:t>пугв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пвс</w:t>
      </w:r>
      <w:proofErr w:type="spellEnd"/>
      <w:r>
        <w:rPr>
          <w:sz w:val="28"/>
        </w:rPr>
        <w:t xml:space="preserve"> 1,5-2,5 мм</w:t>
      </w:r>
      <w:r w:rsidRPr="00364C01">
        <w:rPr>
          <w:sz w:val="28"/>
          <w:vertAlign w:val="superscript"/>
        </w:rPr>
        <w:t>2</w:t>
      </w:r>
      <w:r w:rsidRPr="00904419">
        <w:rPr>
          <w:sz w:val="28"/>
        </w:rPr>
        <w:t>.</w:t>
      </w:r>
      <w:r w:rsidR="00364C01">
        <w:rPr>
          <w:sz w:val="28"/>
        </w:rPr>
        <w:t xml:space="preserve"> </w:t>
      </w:r>
      <w:r>
        <w:rPr>
          <w:sz w:val="28"/>
        </w:rPr>
        <w:t>(рекомендовано)</w:t>
      </w:r>
    </w:p>
    <w:sectPr w:rsidR="006B5C05" w:rsidRPr="006B5C05" w:rsidSect="00C408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990DA" w14:textId="77777777" w:rsidR="00CE610C" w:rsidRDefault="00CE610C" w:rsidP="00613507">
      <w:r>
        <w:separator/>
      </w:r>
    </w:p>
  </w:endnote>
  <w:endnote w:type="continuationSeparator" w:id="0">
    <w:p w14:paraId="4D0637E9" w14:textId="77777777" w:rsidR="00CE610C" w:rsidRDefault="00CE610C" w:rsidP="0061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67F62" w14:textId="77777777" w:rsidR="00CE610C" w:rsidRDefault="00CE610C" w:rsidP="00613507">
      <w:r>
        <w:separator/>
      </w:r>
    </w:p>
  </w:footnote>
  <w:footnote w:type="continuationSeparator" w:id="0">
    <w:p w14:paraId="3EDC1EB8" w14:textId="77777777" w:rsidR="00CE610C" w:rsidRDefault="00CE610C" w:rsidP="00613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85"/>
    <w:rsid w:val="00033F17"/>
    <w:rsid w:val="000B26C3"/>
    <w:rsid w:val="001240E1"/>
    <w:rsid w:val="001323F2"/>
    <w:rsid w:val="001347C6"/>
    <w:rsid w:val="00170D6F"/>
    <w:rsid w:val="001D2968"/>
    <w:rsid w:val="001E00A4"/>
    <w:rsid w:val="002114AC"/>
    <w:rsid w:val="00214E74"/>
    <w:rsid w:val="00282BAD"/>
    <w:rsid w:val="002B3266"/>
    <w:rsid w:val="00303055"/>
    <w:rsid w:val="003375C5"/>
    <w:rsid w:val="00364017"/>
    <w:rsid w:val="00364C01"/>
    <w:rsid w:val="003D262E"/>
    <w:rsid w:val="003D2B61"/>
    <w:rsid w:val="003F26DB"/>
    <w:rsid w:val="003F32C6"/>
    <w:rsid w:val="004103BD"/>
    <w:rsid w:val="004201B8"/>
    <w:rsid w:val="0046170D"/>
    <w:rsid w:val="004A348D"/>
    <w:rsid w:val="004D6254"/>
    <w:rsid w:val="004E3F27"/>
    <w:rsid w:val="00527895"/>
    <w:rsid w:val="00562948"/>
    <w:rsid w:val="00580C1A"/>
    <w:rsid w:val="00594072"/>
    <w:rsid w:val="00613507"/>
    <w:rsid w:val="006240C7"/>
    <w:rsid w:val="00662D5A"/>
    <w:rsid w:val="006B5C05"/>
    <w:rsid w:val="00725840"/>
    <w:rsid w:val="00764E11"/>
    <w:rsid w:val="0084143A"/>
    <w:rsid w:val="00860B5A"/>
    <w:rsid w:val="008A472F"/>
    <w:rsid w:val="008E5C39"/>
    <w:rsid w:val="008F204B"/>
    <w:rsid w:val="00904419"/>
    <w:rsid w:val="00927F01"/>
    <w:rsid w:val="00951F84"/>
    <w:rsid w:val="00A028F4"/>
    <w:rsid w:val="00A533B3"/>
    <w:rsid w:val="00AA3E8E"/>
    <w:rsid w:val="00AB4E88"/>
    <w:rsid w:val="00B02A57"/>
    <w:rsid w:val="00B12BCD"/>
    <w:rsid w:val="00B71F28"/>
    <w:rsid w:val="00B9661B"/>
    <w:rsid w:val="00BC5630"/>
    <w:rsid w:val="00C408FA"/>
    <w:rsid w:val="00C55C62"/>
    <w:rsid w:val="00C62E22"/>
    <w:rsid w:val="00C679EC"/>
    <w:rsid w:val="00CE610C"/>
    <w:rsid w:val="00D064E5"/>
    <w:rsid w:val="00D23AAF"/>
    <w:rsid w:val="00D950A0"/>
    <w:rsid w:val="00DD5EB3"/>
    <w:rsid w:val="00E27681"/>
    <w:rsid w:val="00E771F2"/>
    <w:rsid w:val="00E91124"/>
    <w:rsid w:val="00EB3DC3"/>
    <w:rsid w:val="00EF0385"/>
    <w:rsid w:val="00EF2CB8"/>
    <w:rsid w:val="00F02294"/>
    <w:rsid w:val="00F74A20"/>
    <w:rsid w:val="00FA03BA"/>
    <w:rsid w:val="00FE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85A1"/>
  <w15:docId w15:val="{409276B5-7A93-4C67-8FA0-59B00950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038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3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EF0385"/>
    <w:pPr>
      <w:jc w:val="center"/>
    </w:pPr>
    <w:rPr>
      <w:spacing w:val="-10"/>
      <w:sz w:val="22"/>
    </w:rPr>
  </w:style>
  <w:style w:type="character" w:customStyle="1" w:styleId="a4">
    <w:name w:val="Основной текст Знак"/>
    <w:basedOn w:val="a0"/>
    <w:link w:val="a3"/>
    <w:rsid w:val="00EF0385"/>
    <w:rPr>
      <w:rFonts w:ascii="Times New Roman" w:eastAsia="Times New Roman" w:hAnsi="Times New Roman" w:cs="Times New Roman"/>
      <w:spacing w:val="-10"/>
      <w:szCs w:val="24"/>
      <w:lang w:eastAsia="ru-RU"/>
    </w:rPr>
  </w:style>
  <w:style w:type="character" w:styleId="a5">
    <w:name w:val="Hyperlink"/>
    <w:rsid w:val="00EF0385"/>
    <w:rPr>
      <w:color w:val="0000FF"/>
      <w:u w:val="single"/>
    </w:rPr>
  </w:style>
  <w:style w:type="table" w:styleId="a6">
    <w:name w:val="Table Grid"/>
    <w:basedOn w:val="a1"/>
    <w:uiPriority w:val="59"/>
    <w:rsid w:val="00A028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135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35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629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2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Коновалова Татьяна Анатольевна</cp:lastModifiedBy>
  <cp:revision>2</cp:revision>
  <cp:lastPrinted>2023-03-13T04:27:00Z</cp:lastPrinted>
  <dcterms:created xsi:type="dcterms:W3CDTF">2023-03-13T10:22:00Z</dcterms:created>
  <dcterms:modified xsi:type="dcterms:W3CDTF">2023-03-13T10:22:00Z</dcterms:modified>
</cp:coreProperties>
</file>